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BDE" w:rsidRPr="007B7BDE" w:rsidRDefault="007B7BDE" w:rsidP="007B7BDE">
      <w:pPr>
        <w:pStyle w:val="Paragraphedeliste"/>
        <w:numPr>
          <w:ilvl w:val="1"/>
          <w:numId w:val="2"/>
        </w:numPr>
        <w:ind w:firstLineChars="0"/>
        <w:jc w:val="left"/>
        <w:rPr>
          <w:sz w:val="28"/>
          <w:szCs w:val="28"/>
        </w:rPr>
      </w:pPr>
      <w:proofErr w:type="spellStart"/>
      <w:r w:rsidRPr="007B7BDE">
        <w:rPr>
          <w:sz w:val="28"/>
          <w:szCs w:val="28"/>
        </w:rPr>
        <w:t>Décompressez</w:t>
      </w:r>
      <w:proofErr w:type="spellEnd"/>
      <w:r w:rsidRPr="007B7BDE">
        <w:rPr>
          <w:sz w:val="28"/>
          <w:szCs w:val="28"/>
        </w:rPr>
        <w:t xml:space="preserve"> le package de compression du </w:t>
      </w:r>
      <w:proofErr w:type="spellStart"/>
      <w:r w:rsidRPr="007B7BDE">
        <w:rPr>
          <w:sz w:val="28"/>
          <w:szCs w:val="28"/>
        </w:rPr>
        <w:t>logiciel</w:t>
      </w:r>
      <w:proofErr w:type="spellEnd"/>
      <w:r w:rsidRPr="007B7BDE">
        <w:rPr>
          <w:sz w:val="28"/>
          <w:szCs w:val="28"/>
        </w:rPr>
        <w:t xml:space="preserve"> à la </w:t>
      </w:r>
      <w:proofErr w:type="spellStart"/>
      <w:r w:rsidRPr="007B7BDE">
        <w:rPr>
          <w:sz w:val="28"/>
          <w:szCs w:val="28"/>
        </w:rPr>
        <w:t>racine</w:t>
      </w:r>
      <w:proofErr w:type="spellEnd"/>
      <w:r w:rsidRPr="007B7BDE">
        <w:rPr>
          <w:sz w:val="28"/>
          <w:szCs w:val="28"/>
        </w:rPr>
        <w:t xml:space="preserve"> de la </w:t>
      </w:r>
      <w:proofErr w:type="spellStart"/>
      <w:r w:rsidRPr="007B7BDE">
        <w:rPr>
          <w:sz w:val="28"/>
          <w:szCs w:val="28"/>
        </w:rPr>
        <w:t>clé</w:t>
      </w:r>
      <w:proofErr w:type="spellEnd"/>
      <w:r w:rsidRPr="007B7BDE">
        <w:rPr>
          <w:sz w:val="28"/>
          <w:szCs w:val="28"/>
        </w:rPr>
        <w:t xml:space="preserve"> USB (nom de </w:t>
      </w:r>
      <w:proofErr w:type="spellStart"/>
      <w:proofErr w:type="gramStart"/>
      <w:r w:rsidRPr="007B7BDE">
        <w:rPr>
          <w:sz w:val="28"/>
          <w:szCs w:val="28"/>
        </w:rPr>
        <w:t>fichier</w:t>
      </w:r>
      <w:proofErr w:type="spellEnd"/>
      <w:r w:rsidRPr="007B7BDE">
        <w:rPr>
          <w:sz w:val="28"/>
          <w:szCs w:val="28"/>
        </w:rPr>
        <w:t> :</w:t>
      </w:r>
      <w:proofErr w:type="gram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MstarUpgrade.bin</w:t>
      </w:r>
      <w:proofErr w:type="spellEnd"/>
      <w:r w:rsidRPr="007B7BDE">
        <w:rPr>
          <w:sz w:val="28"/>
          <w:szCs w:val="28"/>
        </w:rPr>
        <w:t>).</w:t>
      </w:r>
    </w:p>
    <w:p w:rsidR="007B7BDE" w:rsidRPr="007B7BDE" w:rsidRDefault="007B7BDE" w:rsidP="007B7BDE">
      <w:pPr>
        <w:jc w:val="left"/>
        <w:rPr>
          <w:rFonts w:eastAsia="楷体"/>
          <w:sz w:val="28"/>
          <w:szCs w:val="28"/>
        </w:rPr>
      </w:pPr>
    </w:p>
    <w:p w:rsidR="007B7BDE" w:rsidRPr="007B7BDE" w:rsidRDefault="007B7BDE" w:rsidP="007B7BDE">
      <w:pPr>
        <w:pStyle w:val="Paragraphedeliste"/>
        <w:numPr>
          <w:ilvl w:val="1"/>
          <w:numId w:val="2"/>
        </w:numPr>
        <w:ind w:firstLineChars="0"/>
        <w:jc w:val="left"/>
        <w:rPr>
          <w:sz w:val="28"/>
          <w:szCs w:val="28"/>
        </w:rPr>
      </w:pPr>
      <w:proofErr w:type="spellStart"/>
      <w:r w:rsidRPr="007B7BDE">
        <w:rPr>
          <w:sz w:val="28"/>
          <w:szCs w:val="28"/>
        </w:rPr>
        <w:t>Insérez</w:t>
      </w:r>
      <w:proofErr w:type="spellEnd"/>
      <w:r w:rsidRPr="007B7BDE">
        <w:rPr>
          <w:sz w:val="28"/>
          <w:szCs w:val="28"/>
        </w:rPr>
        <w:t xml:space="preserve"> la </w:t>
      </w:r>
      <w:proofErr w:type="spellStart"/>
      <w:r w:rsidRPr="007B7BDE">
        <w:rPr>
          <w:sz w:val="28"/>
          <w:szCs w:val="28"/>
        </w:rPr>
        <w:t>clé</w:t>
      </w:r>
      <w:proofErr w:type="spellEnd"/>
      <w:r w:rsidRPr="007B7BDE">
        <w:rPr>
          <w:sz w:val="28"/>
          <w:szCs w:val="28"/>
        </w:rPr>
        <w:t xml:space="preserve"> USB dans le port USB de la carte </w:t>
      </w:r>
      <w:proofErr w:type="spellStart"/>
      <w:r w:rsidRPr="007B7BDE">
        <w:rPr>
          <w:sz w:val="28"/>
          <w:szCs w:val="28"/>
        </w:rPr>
        <w:t>mère</w:t>
      </w:r>
      <w:proofErr w:type="spellEnd"/>
      <w:r w:rsidRPr="007B7BDE">
        <w:rPr>
          <w:sz w:val="28"/>
          <w:szCs w:val="28"/>
        </w:rPr>
        <w:t>.</w:t>
      </w:r>
    </w:p>
    <w:p w:rsidR="007B7BDE" w:rsidRPr="007B7BDE" w:rsidRDefault="007B7BDE" w:rsidP="007B7BDE">
      <w:pPr>
        <w:jc w:val="left"/>
        <w:rPr>
          <w:rFonts w:eastAsia="楷体"/>
          <w:sz w:val="28"/>
          <w:szCs w:val="28"/>
        </w:rPr>
      </w:pPr>
    </w:p>
    <w:p w:rsidR="007B7BDE" w:rsidRPr="007B7BDE" w:rsidRDefault="007B7BDE" w:rsidP="007B7BDE">
      <w:pPr>
        <w:pStyle w:val="Paragraphedeliste"/>
        <w:numPr>
          <w:ilvl w:val="1"/>
          <w:numId w:val="2"/>
        </w:numPr>
        <w:ind w:firstLineChars="0"/>
        <w:jc w:val="left"/>
        <w:rPr>
          <w:sz w:val="28"/>
          <w:szCs w:val="28"/>
        </w:rPr>
      </w:pPr>
      <w:proofErr w:type="spellStart"/>
      <w:r w:rsidRPr="007B7BDE">
        <w:rPr>
          <w:sz w:val="28"/>
          <w:szCs w:val="28"/>
        </w:rPr>
        <w:t>Appuyez</w:t>
      </w:r>
      <w:proofErr w:type="spell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longuement</w:t>
      </w:r>
      <w:proofErr w:type="spellEnd"/>
      <w:r w:rsidRPr="007B7BDE">
        <w:rPr>
          <w:sz w:val="28"/>
          <w:szCs w:val="28"/>
        </w:rPr>
        <w:t xml:space="preserve"> sur le bouton </w:t>
      </w:r>
      <w:proofErr w:type="spellStart"/>
      <w:r w:rsidRPr="007B7BDE">
        <w:rPr>
          <w:sz w:val="28"/>
          <w:szCs w:val="28"/>
        </w:rPr>
        <w:t>d'alimentation</w:t>
      </w:r>
      <w:proofErr w:type="spellEnd"/>
      <w:r w:rsidRPr="007B7BDE">
        <w:rPr>
          <w:sz w:val="28"/>
          <w:szCs w:val="28"/>
        </w:rPr>
        <w:t xml:space="preserve"> de la </w:t>
      </w:r>
      <w:r w:rsidRPr="007B7BDE">
        <w:rPr>
          <w:sz w:val="28"/>
          <w:szCs w:val="28"/>
        </w:rPr>
        <w:t>TV</w:t>
      </w:r>
      <w:r w:rsidRPr="007B7BDE">
        <w:rPr>
          <w:sz w:val="28"/>
          <w:szCs w:val="28"/>
        </w:rPr>
        <w:t xml:space="preserve">. </w:t>
      </w:r>
      <w:r w:rsidRPr="007B7BDE">
        <w:rPr>
          <w:sz w:val="28"/>
          <w:szCs w:val="28"/>
        </w:rPr>
        <w:t>La mise a jour s</w:t>
      </w:r>
      <w:bookmarkStart w:id="0" w:name="_GoBack"/>
      <w:bookmarkEnd w:id="0"/>
      <w:r w:rsidRPr="007B7BDE">
        <w:rPr>
          <w:sz w:val="28"/>
          <w:szCs w:val="28"/>
        </w:rPr>
        <w:t xml:space="preserve">e lance </w:t>
      </w:r>
      <w:proofErr w:type="spellStart"/>
      <w:r w:rsidRPr="007B7BDE">
        <w:rPr>
          <w:sz w:val="28"/>
          <w:szCs w:val="28"/>
        </w:rPr>
        <w:t>dès</w:t>
      </w:r>
      <w:proofErr w:type="spellEnd"/>
      <w:r w:rsidRPr="007B7BDE">
        <w:rPr>
          <w:sz w:val="28"/>
          <w:szCs w:val="28"/>
        </w:rPr>
        <w:t xml:space="preserve"> que le </w:t>
      </w:r>
      <w:proofErr w:type="spellStart"/>
      <w:r w:rsidRPr="007B7BDE">
        <w:rPr>
          <w:sz w:val="28"/>
          <w:szCs w:val="28"/>
        </w:rPr>
        <w:t>produit</w:t>
      </w:r>
      <w:proofErr w:type="spell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est</w:t>
      </w:r>
      <w:proofErr w:type="spellEnd"/>
      <w:r w:rsidRPr="007B7BDE">
        <w:rPr>
          <w:sz w:val="28"/>
          <w:szCs w:val="28"/>
        </w:rPr>
        <w:t xml:space="preserve"> sous tension.</w:t>
      </w:r>
      <w:r w:rsidRPr="007B7BDE">
        <w:rPr>
          <w:sz w:val="28"/>
          <w:szCs w:val="28"/>
        </w:rPr>
        <w:t xml:space="preserve"> La mise à </w:t>
      </w:r>
      <w:r w:rsidRPr="007B7BDE">
        <w:rPr>
          <w:sz w:val="28"/>
          <w:szCs w:val="28"/>
        </w:rPr>
        <w:t>jour</w:t>
      </w:r>
      <w:r w:rsidRPr="007B7BDE">
        <w:rPr>
          <w:sz w:val="28"/>
          <w:szCs w:val="28"/>
        </w:rPr>
        <w:t xml:space="preserve"> sera </w:t>
      </w:r>
      <w:proofErr w:type="spellStart"/>
      <w:r w:rsidRPr="007B7BDE">
        <w:rPr>
          <w:sz w:val="28"/>
          <w:szCs w:val="28"/>
        </w:rPr>
        <w:t>effectuée</w:t>
      </w:r>
      <w:proofErr w:type="spell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en</w:t>
      </w:r>
      <w:proofErr w:type="spellEnd"/>
      <w:r w:rsidRPr="007B7BDE">
        <w:rPr>
          <w:sz w:val="28"/>
          <w:szCs w:val="28"/>
        </w:rPr>
        <w:t xml:space="preserve"> environ 5 minutes.</w:t>
      </w:r>
    </w:p>
    <w:p w:rsidR="007B7BDE" w:rsidRPr="007B7BDE" w:rsidRDefault="007B7BDE" w:rsidP="007B7BDE">
      <w:pPr>
        <w:jc w:val="left"/>
        <w:rPr>
          <w:rFonts w:eastAsia="楷体"/>
          <w:sz w:val="28"/>
          <w:szCs w:val="28"/>
        </w:rPr>
      </w:pPr>
    </w:p>
    <w:p w:rsidR="001B0B18" w:rsidRDefault="007B7BDE" w:rsidP="007B7BDE">
      <w:pPr>
        <w:pStyle w:val="Paragraphedeliste"/>
        <w:numPr>
          <w:ilvl w:val="1"/>
          <w:numId w:val="2"/>
        </w:numPr>
        <w:ind w:firstLineChars="0"/>
        <w:jc w:val="left"/>
      </w:pPr>
      <w:r w:rsidRPr="007B7BDE">
        <w:rPr>
          <w:sz w:val="28"/>
          <w:szCs w:val="28"/>
        </w:rPr>
        <w:t xml:space="preserve">Une </w:t>
      </w:r>
      <w:proofErr w:type="spellStart"/>
      <w:r w:rsidRPr="007B7BDE">
        <w:rPr>
          <w:sz w:val="28"/>
          <w:szCs w:val="28"/>
        </w:rPr>
        <w:t>fois</w:t>
      </w:r>
      <w:proofErr w:type="spellEnd"/>
      <w:r w:rsidRPr="007B7BDE">
        <w:rPr>
          <w:sz w:val="28"/>
          <w:szCs w:val="28"/>
        </w:rPr>
        <w:t xml:space="preserve"> la mise à </w:t>
      </w:r>
      <w:r w:rsidRPr="007B7BDE">
        <w:rPr>
          <w:sz w:val="28"/>
          <w:szCs w:val="28"/>
        </w:rPr>
        <w:t>jour</w:t>
      </w:r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terminée</w:t>
      </w:r>
      <w:proofErr w:type="spellEnd"/>
      <w:r w:rsidRPr="007B7BDE">
        <w:rPr>
          <w:sz w:val="28"/>
          <w:szCs w:val="28"/>
        </w:rPr>
        <w:t>, l</w:t>
      </w:r>
      <w:r w:rsidRPr="007B7BDE">
        <w:rPr>
          <w:sz w:val="28"/>
          <w:szCs w:val="28"/>
        </w:rPr>
        <w:t>a TV</w:t>
      </w:r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démarrera</w:t>
      </w:r>
      <w:proofErr w:type="spell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automatiquement</w:t>
      </w:r>
      <w:proofErr w:type="spellEnd"/>
      <w:r w:rsidRPr="007B7BDE">
        <w:rPr>
          <w:sz w:val="28"/>
          <w:szCs w:val="28"/>
        </w:rPr>
        <w:t xml:space="preserve">. </w:t>
      </w:r>
      <w:proofErr w:type="spellStart"/>
      <w:r w:rsidRPr="007B7BDE">
        <w:rPr>
          <w:sz w:val="28"/>
          <w:szCs w:val="28"/>
        </w:rPr>
        <w:t>Débranchez</w:t>
      </w:r>
      <w:proofErr w:type="spellEnd"/>
      <w:r w:rsidRPr="007B7BDE">
        <w:rPr>
          <w:sz w:val="28"/>
          <w:szCs w:val="28"/>
        </w:rPr>
        <w:t xml:space="preserve"> </w:t>
      </w:r>
      <w:proofErr w:type="spellStart"/>
      <w:r w:rsidRPr="007B7BDE">
        <w:rPr>
          <w:sz w:val="28"/>
          <w:szCs w:val="28"/>
        </w:rPr>
        <w:t>ensuite</w:t>
      </w:r>
      <w:proofErr w:type="spellEnd"/>
      <w:r w:rsidRPr="007B7BDE">
        <w:rPr>
          <w:sz w:val="28"/>
          <w:szCs w:val="28"/>
        </w:rPr>
        <w:t xml:space="preserve"> la </w:t>
      </w:r>
      <w:proofErr w:type="spellStart"/>
      <w:r w:rsidRPr="007B7BDE">
        <w:rPr>
          <w:sz w:val="28"/>
          <w:szCs w:val="28"/>
        </w:rPr>
        <w:t>clé</w:t>
      </w:r>
      <w:proofErr w:type="spellEnd"/>
      <w:r w:rsidRPr="007B7BDE">
        <w:rPr>
          <w:sz w:val="28"/>
          <w:szCs w:val="28"/>
        </w:rPr>
        <w:t xml:space="preserve"> USB.</w:t>
      </w:r>
    </w:p>
    <w:sectPr w:rsidR="001B0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E85" w:rsidRDefault="00362E85" w:rsidP="0008256C">
      <w:r>
        <w:separator/>
      </w:r>
    </w:p>
  </w:endnote>
  <w:endnote w:type="continuationSeparator" w:id="0">
    <w:p w:rsidR="00362E85" w:rsidRDefault="00362E85" w:rsidP="0008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E85" w:rsidRDefault="00362E85" w:rsidP="0008256C">
      <w:r>
        <w:separator/>
      </w:r>
    </w:p>
  </w:footnote>
  <w:footnote w:type="continuationSeparator" w:id="0">
    <w:p w:rsidR="00362E85" w:rsidRDefault="00362E85" w:rsidP="00082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75199"/>
    <w:multiLevelType w:val="multilevel"/>
    <w:tmpl w:val="3FAAE6E2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4ED21F1E"/>
    <w:multiLevelType w:val="multilevel"/>
    <w:tmpl w:val="1408C4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5B77369"/>
    <w:multiLevelType w:val="hybridMultilevel"/>
    <w:tmpl w:val="9AE6D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E8D"/>
    <w:rsid w:val="0008256C"/>
    <w:rsid w:val="001B0B18"/>
    <w:rsid w:val="00362E85"/>
    <w:rsid w:val="00390E8D"/>
    <w:rsid w:val="007B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C273AC"/>
  <w15:chartTrackingRefBased/>
  <w15:docId w15:val="{D157FAD4-29CA-4095-A16E-524BA979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82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08256C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082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08256C"/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08256C"/>
    <w:pPr>
      <w:ind w:firstLineChars="200" w:firstLine="420"/>
    </w:pPr>
    <w:rPr>
      <w:rFonts w:eastAsia="楷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kfb072</dc:creator>
  <cp:keywords/>
  <dc:description/>
  <cp:lastModifiedBy>Olivier Cohen</cp:lastModifiedBy>
  <cp:revision>3</cp:revision>
  <dcterms:created xsi:type="dcterms:W3CDTF">2023-12-18T12:41:00Z</dcterms:created>
  <dcterms:modified xsi:type="dcterms:W3CDTF">2025-05-27T12:38:00Z</dcterms:modified>
</cp:coreProperties>
</file>